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18" w:space="0" w:color="CE7072"/>
          <w:left w:val="single" w:sz="18" w:space="0" w:color="CE7072"/>
          <w:bottom w:val="single" w:sz="18" w:space="0" w:color="CE7072"/>
          <w:right w:val="single" w:sz="18" w:space="0" w:color="CE7072"/>
          <w:insideH w:val="single" w:sz="18" w:space="0" w:color="CE7072"/>
          <w:insideV w:val="single" w:sz="18" w:space="0" w:color="CE7072"/>
        </w:tblBorders>
        <w:tblLook w:val="04A0"/>
      </w:tblPr>
      <w:tblGrid>
        <w:gridCol w:w="2387"/>
        <w:gridCol w:w="6639"/>
      </w:tblGrid>
      <w:tr w:rsidR="0004346D" w:rsidRPr="00F6696F" w:rsidTr="00B75722">
        <w:tc>
          <w:tcPr>
            <w:tcW w:w="9026" w:type="dxa"/>
            <w:gridSpan w:val="2"/>
          </w:tcPr>
          <w:p w:rsidR="0004346D" w:rsidRPr="00E905D7" w:rsidRDefault="00AC6400" w:rsidP="00C7750D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D7">
              <w:rPr>
                <w:rFonts w:ascii="Arial" w:hAnsi="Arial" w:cs="Arial"/>
                <w:b/>
                <w:bCs/>
                <w:sz w:val="24"/>
                <w:szCs w:val="24"/>
              </w:rPr>
              <w:t>Formularz zgłaszania uwag</w:t>
            </w:r>
            <w:r w:rsidR="0004346D" w:rsidRPr="00E905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5722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4346D" w:rsidRPr="00E905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5722">
              <w:rPr>
                <w:rFonts w:ascii="Arial" w:hAnsi="Arial" w:cs="Arial"/>
                <w:b/>
                <w:bCs/>
                <w:sz w:val="24"/>
                <w:szCs w:val="24"/>
              </w:rPr>
              <w:t>Miasto Siedlce</w:t>
            </w:r>
          </w:p>
        </w:tc>
      </w:tr>
      <w:tr w:rsidR="0004346D" w:rsidRPr="00F6696F" w:rsidTr="00B75722">
        <w:trPr>
          <w:trHeight w:val="1994"/>
        </w:trPr>
        <w:tc>
          <w:tcPr>
            <w:tcW w:w="9026" w:type="dxa"/>
            <w:gridSpan w:val="2"/>
          </w:tcPr>
          <w:p w:rsidR="00DC618A" w:rsidRPr="00E905D7" w:rsidRDefault="00DC618A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 xml:space="preserve">W związku z prowadzonymi konsultacjami społecznymi dotyczącymi projektu uchwały Rady </w:t>
            </w:r>
            <w:r w:rsidR="00B75722">
              <w:rPr>
                <w:rFonts w:ascii="Arial" w:hAnsi="Arial" w:cs="Arial"/>
                <w:sz w:val="24"/>
                <w:szCs w:val="24"/>
              </w:rPr>
              <w:t>Miasta Siedlce</w:t>
            </w:r>
            <w:r w:rsidRPr="00E905D7">
              <w:rPr>
                <w:rFonts w:ascii="Arial" w:hAnsi="Arial" w:cs="Arial"/>
                <w:sz w:val="24"/>
                <w:szCs w:val="24"/>
              </w:rPr>
              <w:t xml:space="preserve"> w sprawie wyznaczenia obszaru zdegradowanego </w:t>
            </w:r>
            <w:r w:rsidR="00B75722">
              <w:rPr>
                <w:rFonts w:ascii="Arial" w:hAnsi="Arial" w:cs="Arial"/>
                <w:sz w:val="24"/>
                <w:szCs w:val="24"/>
              </w:rPr>
              <w:br/>
            </w:r>
            <w:r w:rsidRPr="00E905D7">
              <w:rPr>
                <w:rFonts w:ascii="Arial" w:hAnsi="Arial" w:cs="Arial"/>
                <w:sz w:val="24"/>
                <w:szCs w:val="24"/>
              </w:rPr>
              <w:t xml:space="preserve">i obszaru rewitalizacji </w:t>
            </w:r>
            <w:r w:rsidR="00B75722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F52DE0">
              <w:rPr>
                <w:rFonts w:ascii="Arial" w:hAnsi="Arial" w:cs="Arial"/>
                <w:sz w:val="24"/>
                <w:szCs w:val="24"/>
              </w:rPr>
              <w:t>terenie</w:t>
            </w:r>
            <w:r w:rsidR="00B75722">
              <w:rPr>
                <w:rFonts w:ascii="Arial" w:hAnsi="Arial" w:cs="Arial"/>
                <w:sz w:val="24"/>
                <w:szCs w:val="24"/>
              </w:rPr>
              <w:t xml:space="preserve"> Miasta Siedlce</w:t>
            </w:r>
            <w:r w:rsidRPr="00E905D7">
              <w:rPr>
                <w:rFonts w:ascii="Arial" w:hAnsi="Arial" w:cs="Arial"/>
                <w:sz w:val="24"/>
                <w:szCs w:val="24"/>
              </w:rPr>
              <w:t xml:space="preserve"> prosimy o przekazywanie swoich uwag za pomocą niniejszego formularza.</w:t>
            </w:r>
          </w:p>
        </w:tc>
      </w:tr>
      <w:tr w:rsidR="0004346D" w:rsidRPr="00F6696F" w:rsidTr="00B75722">
        <w:trPr>
          <w:trHeight w:val="567"/>
        </w:trPr>
        <w:tc>
          <w:tcPr>
            <w:tcW w:w="9026" w:type="dxa"/>
            <w:gridSpan w:val="2"/>
            <w:vAlign w:val="center"/>
          </w:tcPr>
          <w:p w:rsidR="0004346D" w:rsidRPr="00E905D7" w:rsidRDefault="00AC6400" w:rsidP="00DB31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D7">
              <w:rPr>
                <w:rFonts w:ascii="Arial" w:hAnsi="Arial" w:cs="Arial"/>
                <w:b/>
                <w:bCs/>
                <w:sz w:val="24"/>
                <w:szCs w:val="24"/>
              </w:rPr>
              <w:t>Informacje o zgłaszającym</w:t>
            </w:r>
          </w:p>
        </w:tc>
      </w:tr>
      <w:tr w:rsidR="00AC6400" w:rsidRPr="00F6696F" w:rsidTr="00B75722">
        <w:tc>
          <w:tcPr>
            <w:tcW w:w="2387" w:type="dxa"/>
          </w:tcPr>
          <w:p w:rsidR="00AC6400" w:rsidRPr="00F6696F" w:rsidRDefault="00AC6400" w:rsidP="00AC6400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Imię i nazwisko/</w:t>
            </w:r>
            <w:r w:rsidRPr="00E905D7">
              <w:rPr>
                <w:rFonts w:ascii="Arial" w:hAnsi="Arial" w:cs="Arial"/>
                <w:sz w:val="24"/>
                <w:szCs w:val="24"/>
              </w:rPr>
              <w:br/>
              <w:t>Nazwa instytucji</w:t>
            </w:r>
          </w:p>
        </w:tc>
        <w:tc>
          <w:tcPr>
            <w:tcW w:w="6639" w:type="dxa"/>
          </w:tcPr>
          <w:p w:rsidR="00AC6400" w:rsidRDefault="00AC6400" w:rsidP="00AC6400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05D7" w:rsidRPr="00F6696F" w:rsidRDefault="00E905D7" w:rsidP="00AC6400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400" w:rsidRPr="00F6696F" w:rsidTr="00B75722">
        <w:trPr>
          <w:trHeight w:val="571"/>
        </w:trPr>
        <w:tc>
          <w:tcPr>
            <w:tcW w:w="2387" w:type="dxa"/>
          </w:tcPr>
          <w:p w:rsidR="00AC6400" w:rsidRPr="00AC6400" w:rsidRDefault="00AC6400" w:rsidP="00AC640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639" w:type="dxa"/>
          </w:tcPr>
          <w:p w:rsidR="00AC6400" w:rsidRPr="00AC6400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6400" w:rsidRPr="00F6696F" w:rsidTr="00B75722">
        <w:trPr>
          <w:trHeight w:val="950"/>
        </w:trPr>
        <w:tc>
          <w:tcPr>
            <w:tcW w:w="9026" w:type="dxa"/>
            <w:gridSpan w:val="2"/>
          </w:tcPr>
          <w:p w:rsidR="00AC6400" w:rsidRPr="00AC6400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C6400">
              <w:rPr>
                <w:rFonts w:ascii="Arial" w:hAnsi="Arial" w:cs="Arial"/>
                <w:sz w:val="24"/>
                <w:szCs w:val="24"/>
              </w:rPr>
              <w:t>Zostanie wykorzystany tylko w przypadku konieczności wyjaśnienia ewentualnych niejasności w treści zgłoszonej uwagi</w:t>
            </w:r>
          </w:p>
        </w:tc>
      </w:tr>
      <w:tr w:rsidR="00AC6400" w:rsidRPr="00F6696F" w:rsidTr="00B75722">
        <w:trPr>
          <w:trHeight w:val="682"/>
        </w:trPr>
        <w:tc>
          <w:tcPr>
            <w:tcW w:w="2387" w:type="dxa"/>
          </w:tcPr>
          <w:p w:rsidR="00AC6400" w:rsidRPr="00AC6400" w:rsidRDefault="00AC6400" w:rsidP="00AC6400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639" w:type="dxa"/>
          </w:tcPr>
          <w:p w:rsidR="00AC6400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C6400" w:rsidRPr="00F6696F" w:rsidTr="00B75722">
        <w:trPr>
          <w:trHeight w:val="1047"/>
        </w:trPr>
        <w:tc>
          <w:tcPr>
            <w:tcW w:w="9026" w:type="dxa"/>
            <w:gridSpan w:val="2"/>
          </w:tcPr>
          <w:p w:rsidR="00AC6400" w:rsidRPr="00AC6400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6400">
              <w:rPr>
                <w:rFonts w:ascii="Arial" w:hAnsi="Arial" w:cs="Arial"/>
                <w:sz w:val="24"/>
                <w:szCs w:val="24"/>
              </w:rPr>
              <w:t>Zostanie wykorzystany tylko w przypadku konieczności wyjaśnienia ewentualnych niejasności w treści zgłoszonej uwagi</w:t>
            </w:r>
          </w:p>
        </w:tc>
      </w:tr>
    </w:tbl>
    <w:p w:rsidR="00520867" w:rsidRDefault="00520867">
      <w:r>
        <w:br w:type="page"/>
      </w:r>
    </w:p>
    <w:tbl>
      <w:tblPr>
        <w:tblStyle w:val="Tabela-Siatka"/>
        <w:tblW w:w="0" w:type="auto"/>
        <w:tblBorders>
          <w:top w:val="single" w:sz="18" w:space="0" w:color="CE7072"/>
          <w:left w:val="single" w:sz="18" w:space="0" w:color="CE7072"/>
          <w:bottom w:val="single" w:sz="18" w:space="0" w:color="CE7072"/>
          <w:right w:val="single" w:sz="18" w:space="0" w:color="CE7072"/>
          <w:insideH w:val="single" w:sz="18" w:space="0" w:color="CE7072"/>
          <w:insideV w:val="single" w:sz="18" w:space="0" w:color="CE7072"/>
        </w:tblBorders>
        <w:tblLook w:val="04A0"/>
      </w:tblPr>
      <w:tblGrid>
        <w:gridCol w:w="9026"/>
      </w:tblGrid>
      <w:tr w:rsidR="00AC6400" w:rsidRPr="00F6696F" w:rsidTr="00B75722">
        <w:trPr>
          <w:trHeight w:val="567"/>
        </w:trPr>
        <w:tc>
          <w:tcPr>
            <w:tcW w:w="9026" w:type="dxa"/>
          </w:tcPr>
          <w:p w:rsidR="00AC6400" w:rsidRPr="00E905D7" w:rsidRDefault="00AC6400" w:rsidP="00DB31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Uwagi i propozycje zmian</w:t>
            </w:r>
          </w:p>
        </w:tc>
      </w:tr>
      <w:tr w:rsidR="00AC6400" w:rsidRPr="00F6696F" w:rsidTr="00B75722">
        <w:trPr>
          <w:trHeight w:val="1134"/>
        </w:trPr>
        <w:tc>
          <w:tcPr>
            <w:tcW w:w="9026" w:type="dxa"/>
          </w:tcPr>
          <w:p w:rsidR="00AC6400" w:rsidRPr="00E905D7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Część dokumentu, do której odnosi się uwaga (numer paragrafu uchwały lub numer strony w diagnozie)</w:t>
            </w:r>
          </w:p>
        </w:tc>
      </w:tr>
      <w:tr w:rsidR="00AC6400" w:rsidRPr="00F6696F" w:rsidTr="00B75722">
        <w:trPr>
          <w:trHeight w:val="1738"/>
        </w:trPr>
        <w:tc>
          <w:tcPr>
            <w:tcW w:w="9026" w:type="dxa"/>
          </w:tcPr>
          <w:p w:rsidR="00AC6400" w:rsidRPr="00E905D7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905D7" w:rsidRPr="00E905D7" w:rsidRDefault="00E905D7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6400" w:rsidRPr="00F6696F" w:rsidTr="00B75722">
        <w:trPr>
          <w:trHeight w:val="567"/>
        </w:trPr>
        <w:tc>
          <w:tcPr>
            <w:tcW w:w="9026" w:type="dxa"/>
          </w:tcPr>
          <w:p w:rsidR="00AC6400" w:rsidRPr="00E905D7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Treść uwagi/propozycja zmiany</w:t>
            </w:r>
          </w:p>
        </w:tc>
      </w:tr>
      <w:tr w:rsidR="00AC6400" w:rsidRPr="00F6696F" w:rsidTr="00B75722">
        <w:trPr>
          <w:trHeight w:val="1738"/>
        </w:trPr>
        <w:tc>
          <w:tcPr>
            <w:tcW w:w="9026" w:type="dxa"/>
          </w:tcPr>
          <w:p w:rsidR="00AC6400" w:rsidRPr="00E905D7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905D7" w:rsidRPr="00E905D7" w:rsidRDefault="00E905D7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1C9" w:rsidRPr="00E905D7" w:rsidRDefault="00DB31C9" w:rsidP="00C7750D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6400" w:rsidRPr="00F6696F" w:rsidTr="00B75722">
        <w:trPr>
          <w:trHeight w:val="567"/>
        </w:trPr>
        <w:tc>
          <w:tcPr>
            <w:tcW w:w="9026" w:type="dxa"/>
          </w:tcPr>
          <w:p w:rsidR="00AC6400" w:rsidRPr="00E905D7" w:rsidRDefault="00AC6400" w:rsidP="00C7750D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05D7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C6400" w:rsidRPr="00F6696F" w:rsidTr="00B75722">
        <w:trPr>
          <w:trHeight w:val="3628"/>
        </w:trPr>
        <w:tc>
          <w:tcPr>
            <w:tcW w:w="9026" w:type="dxa"/>
          </w:tcPr>
          <w:p w:rsidR="00DB31C9" w:rsidRDefault="00DB31C9" w:rsidP="00B75722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04346D" w:rsidRPr="00B75722" w:rsidRDefault="0004346D" w:rsidP="00B75722">
      <w:pPr>
        <w:rPr>
          <w:rFonts w:ascii="Arial" w:hAnsi="Arial" w:cs="Arial"/>
        </w:rPr>
      </w:pPr>
    </w:p>
    <w:sectPr w:rsidR="0004346D" w:rsidRPr="00B75722" w:rsidSect="00E45D0C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E0" w:rsidRDefault="00C003E0" w:rsidP="00A7707C">
      <w:pPr>
        <w:spacing w:before="0" w:after="0" w:line="240" w:lineRule="auto"/>
      </w:pPr>
      <w:r>
        <w:separator/>
      </w:r>
    </w:p>
  </w:endnote>
  <w:endnote w:type="continuationSeparator" w:id="0">
    <w:p w:rsidR="00C003E0" w:rsidRDefault="00C003E0" w:rsidP="00A770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E0" w:rsidRDefault="00C003E0" w:rsidP="00A7707C">
      <w:pPr>
        <w:spacing w:before="0" w:after="0" w:line="240" w:lineRule="auto"/>
      </w:pPr>
      <w:r>
        <w:separator/>
      </w:r>
    </w:p>
  </w:footnote>
  <w:footnote w:type="continuationSeparator" w:id="0">
    <w:p w:rsidR="00C003E0" w:rsidRDefault="00C003E0" w:rsidP="00A770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0C" w:rsidRDefault="00E45D0C" w:rsidP="00E45D0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C16"/>
    <w:multiLevelType w:val="multilevel"/>
    <w:tmpl w:val="981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B6F76"/>
    <w:multiLevelType w:val="multilevel"/>
    <w:tmpl w:val="8D44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C5205"/>
    <w:multiLevelType w:val="multilevel"/>
    <w:tmpl w:val="9E1C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A47AF"/>
    <w:multiLevelType w:val="multilevel"/>
    <w:tmpl w:val="94CE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276C1"/>
    <w:multiLevelType w:val="multilevel"/>
    <w:tmpl w:val="3CB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F2A75"/>
    <w:multiLevelType w:val="multilevel"/>
    <w:tmpl w:val="FAFE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D105E8"/>
    <w:multiLevelType w:val="multilevel"/>
    <w:tmpl w:val="8B3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E18FC"/>
    <w:multiLevelType w:val="multilevel"/>
    <w:tmpl w:val="3FB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46D"/>
    <w:rsid w:val="00036CA4"/>
    <w:rsid w:val="0004346D"/>
    <w:rsid w:val="00085F1B"/>
    <w:rsid w:val="000D5B54"/>
    <w:rsid w:val="0011502B"/>
    <w:rsid w:val="001E5E39"/>
    <w:rsid w:val="0025762C"/>
    <w:rsid w:val="003D0C2B"/>
    <w:rsid w:val="0043063F"/>
    <w:rsid w:val="0044379D"/>
    <w:rsid w:val="00520867"/>
    <w:rsid w:val="00545C68"/>
    <w:rsid w:val="005527E3"/>
    <w:rsid w:val="00572B47"/>
    <w:rsid w:val="006B60A7"/>
    <w:rsid w:val="00862D47"/>
    <w:rsid w:val="0088451A"/>
    <w:rsid w:val="008D2D43"/>
    <w:rsid w:val="009261BC"/>
    <w:rsid w:val="00926626"/>
    <w:rsid w:val="00933456"/>
    <w:rsid w:val="009E147C"/>
    <w:rsid w:val="00A7707C"/>
    <w:rsid w:val="00AC6400"/>
    <w:rsid w:val="00B75722"/>
    <w:rsid w:val="00BD0075"/>
    <w:rsid w:val="00BF273E"/>
    <w:rsid w:val="00C003E0"/>
    <w:rsid w:val="00C7750D"/>
    <w:rsid w:val="00CC611C"/>
    <w:rsid w:val="00D021BE"/>
    <w:rsid w:val="00D30E39"/>
    <w:rsid w:val="00DA0AFD"/>
    <w:rsid w:val="00DB31C9"/>
    <w:rsid w:val="00DB33F2"/>
    <w:rsid w:val="00DC618A"/>
    <w:rsid w:val="00DD26FD"/>
    <w:rsid w:val="00E226B1"/>
    <w:rsid w:val="00E339EE"/>
    <w:rsid w:val="00E45D0C"/>
    <w:rsid w:val="00E61FBF"/>
    <w:rsid w:val="00E7338C"/>
    <w:rsid w:val="00E905D7"/>
    <w:rsid w:val="00F52DE0"/>
    <w:rsid w:val="00F6696F"/>
    <w:rsid w:val="00F7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HAnsi"/>
        <w:kern w:val="2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02B"/>
  </w:style>
  <w:style w:type="paragraph" w:styleId="Nagwek1">
    <w:name w:val="heading 1"/>
    <w:basedOn w:val="Normalny"/>
    <w:next w:val="Normalny"/>
    <w:link w:val="Nagwek1Znak"/>
    <w:uiPriority w:val="9"/>
    <w:qFormat/>
    <w:rsid w:val="0011502B"/>
    <w:pPr>
      <w:pBdr>
        <w:top w:val="single" w:sz="24" w:space="0" w:color="739A28" w:themeColor="accent1"/>
        <w:left w:val="single" w:sz="24" w:space="0" w:color="739A28" w:themeColor="accent1"/>
        <w:bottom w:val="single" w:sz="24" w:space="0" w:color="739A28" w:themeColor="accent1"/>
        <w:right w:val="single" w:sz="24" w:space="0" w:color="739A28" w:themeColor="accent1"/>
      </w:pBdr>
      <w:shd w:val="clear" w:color="auto" w:fill="739A28" w:themeFill="accent1"/>
      <w:spacing w:after="0"/>
      <w:outlineLvl w:val="0"/>
    </w:pPr>
    <w:rPr>
      <w:caps/>
      <w:color w:val="FFFFFF" w:themeColor="background1"/>
      <w:spacing w:val="15"/>
      <w:sz w:val="3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02B"/>
    <w:pPr>
      <w:pBdr>
        <w:top w:val="single" w:sz="24" w:space="0" w:color="E5F2CC" w:themeColor="accent1" w:themeTint="33"/>
        <w:left w:val="single" w:sz="24" w:space="0" w:color="E5F2CC" w:themeColor="accent1" w:themeTint="33"/>
        <w:bottom w:val="single" w:sz="24" w:space="0" w:color="E5F2CC" w:themeColor="accent1" w:themeTint="33"/>
        <w:right w:val="single" w:sz="24" w:space="0" w:color="E5F2CC" w:themeColor="accent1" w:themeTint="33"/>
      </w:pBdr>
      <w:shd w:val="clear" w:color="auto" w:fill="E5F2CC" w:themeFill="accent1" w:themeFillTint="33"/>
      <w:spacing w:after="0"/>
      <w:outlineLvl w:val="1"/>
    </w:pPr>
    <w:rPr>
      <w:caps/>
      <w:spacing w:val="15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02B"/>
    <w:pPr>
      <w:pBdr>
        <w:top w:val="single" w:sz="6" w:space="2" w:color="739A28" w:themeColor="accent1"/>
      </w:pBdr>
      <w:spacing w:before="300" w:after="0"/>
      <w:outlineLvl w:val="2"/>
    </w:pPr>
    <w:rPr>
      <w:caps/>
      <w:color w:val="384C14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02B"/>
    <w:pPr>
      <w:pBdr>
        <w:top w:val="dotted" w:sz="6" w:space="2" w:color="739A28" w:themeColor="accent1"/>
      </w:pBdr>
      <w:spacing w:before="200" w:after="0"/>
      <w:outlineLvl w:val="3"/>
    </w:pPr>
    <w:rPr>
      <w:caps/>
      <w:color w:val="55731E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02B"/>
    <w:pPr>
      <w:pBdr>
        <w:bottom w:val="single" w:sz="6" w:space="1" w:color="739A28" w:themeColor="accent1"/>
      </w:pBdr>
      <w:spacing w:before="200" w:after="0"/>
      <w:outlineLvl w:val="4"/>
    </w:pPr>
    <w:rPr>
      <w:caps/>
      <w:color w:val="55731E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02B"/>
    <w:pPr>
      <w:pBdr>
        <w:bottom w:val="dotted" w:sz="6" w:space="1" w:color="739A28" w:themeColor="accent1"/>
      </w:pBdr>
      <w:spacing w:before="200" w:after="0"/>
      <w:outlineLvl w:val="5"/>
    </w:pPr>
    <w:rPr>
      <w:caps/>
      <w:color w:val="55731E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02B"/>
    <w:pPr>
      <w:spacing w:before="200" w:after="0"/>
      <w:outlineLvl w:val="6"/>
    </w:pPr>
    <w:rPr>
      <w:caps/>
      <w:color w:val="55731E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0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0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02B"/>
    <w:rPr>
      <w:caps/>
      <w:color w:val="FFFFFF" w:themeColor="background1"/>
      <w:spacing w:val="15"/>
      <w:sz w:val="32"/>
      <w:szCs w:val="22"/>
      <w:shd w:val="clear" w:color="auto" w:fill="739A2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1502B"/>
    <w:rPr>
      <w:caps/>
      <w:spacing w:val="15"/>
      <w:sz w:val="28"/>
      <w:shd w:val="clear" w:color="auto" w:fill="E5F2CC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02B"/>
    <w:rPr>
      <w:caps/>
      <w:color w:val="384C14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02B"/>
    <w:rPr>
      <w:caps/>
      <w:color w:val="55731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02B"/>
    <w:rPr>
      <w:caps/>
      <w:color w:val="55731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02B"/>
    <w:rPr>
      <w:caps/>
      <w:color w:val="55731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02B"/>
    <w:rPr>
      <w:caps/>
      <w:color w:val="55731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02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02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11502B"/>
    <w:rPr>
      <w:b/>
      <w:bCs/>
      <w:color w:val="55731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502B"/>
    <w:pPr>
      <w:spacing w:before="0" w:after="0"/>
    </w:pPr>
    <w:rPr>
      <w:rFonts w:eastAsiaTheme="majorEastAsia" w:cstheme="majorBidi"/>
      <w:caps/>
      <w:color w:val="739A2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502B"/>
    <w:rPr>
      <w:rFonts w:eastAsiaTheme="majorEastAsia" w:cstheme="majorBidi"/>
      <w:caps/>
      <w:color w:val="739A2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02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502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1502B"/>
    <w:rPr>
      <w:b/>
      <w:bCs/>
    </w:rPr>
  </w:style>
  <w:style w:type="character" w:styleId="Uwydatnienie">
    <w:name w:val="Emphasis"/>
    <w:uiPriority w:val="20"/>
    <w:qFormat/>
    <w:rsid w:val="0011502B"/>
    <w:rPr>
      <w:caps/>
      <w:color w:val="384C14" w:themeColor="accent1" w:themeShade="7F"/>
      <w:spacing w:val="5"/>
    </w:rPr>
  </w:style>
  <w:style w:type="paragraph" w:styleId="Bezodstpw">
    <w:name w:val="No Spacing"/>
    <w:uiPriority w:val="1"/>
    <w:qFormat/>
    <w:rsid w:val="0011502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502B"/>
    <w:pPr>
      <w:ind w:left="720"/>
      <w:contextualSpacing/>
    </w:pPr>
    <w:rPr>
      <w:rFonts w:ascii="Calibri Light" w:hAnsi="Calibri Light" w:cstheme="minorBidi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11502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1502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02B"/>
    <w:pPr>
      <w:spacing w:before="240" w:after="240" w:line="240" w:lineRule="auto"/>
      <w:ind w:left="1080" w:right="1080"/>
      <w:jc w:val="center"/>
    </w:pPr>
    <w:rPr>
      <w:color w:val="739A28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02B"/>
    <w:rPr>
      <w:color w:val="739A28" w:themeColor="accent1"/>
      <w:sz w:val="24"/>
      <w:szCs w:val="24"/>
    </w:rPr>
  </w:style>
  <w:style w:type="character" w:styleId="Wyrnieniedelikatne">
    <w:name w:val="Subtle Emphasis"/>
    <w:uiPriority w:val="19"/>
    <w:qFormat/>
    <w:rsid w:val="0011502B"/>
    <w:rPr>
      <w:i/>
      <w:iCs/>
      <w:color w:val="384C14" w:themeColor="accent1" w:themeShade="7F"/>
    </w:rPr>
  </w:style>
  <w:style w:type="character" w:styleId="Wyrnienieintensywne">
    <w:name w:val="Intense Emphasis"/>
    <w:uiPriority w:val="21"/>
    <w:qFormat/>
    <w:rsid w:val="0011502B"/>
    <w:rPr>
      <w:b/>
      <w:bCs/>
      <w:caps/>
      <w:color w:val="384C14" w:themeColor="accent1" w:themeShade="7F"/>
      <w:spacing w:val="10"/>
    </w:rPr>
  </w:style>
  <w:style w:type="character" w:styleId="Odwoaniedelikatne">
    <w:name w:val="Subtle Reference"/>
    <w:uiPriority w:val="31"/>
    <w:qFormat/>
    <w:rsid w:val="0011502B"/>
    <w:rPr>
      <w:b/>
      <w:bCs/>
      <w:color w:val="739A28" w:themeColor="accent1"/>
    </w:rPr>
  </w:style>
  <w:style w:type="character" w:styleId="Odwoanieintensywne">
    <w:name w:val="Intense Reference"/>
    <w:uiPriority w:val="32"/>
    <w:qFormat/>
    <w:rsid w:val="0011502B"/>
    <w:rPr>
      <w:b/>
      <w:bCs/>
      <w:i/>
      <w:iCs/>
      <w:caps/>
      <w:color w:val="739A28" w:themeColor="accent1"/>
    </w:rPr>
  </w:style>
  <w:style w:type="character" w:styleId="Tytuksiki">
    <w:name w:val="Book Title"/>
    <w:uiPriority w:val="33"/>
    <w:qFormat/>
    <w:rsid w:val="0011502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502B"/>
    <w:pPr>
      <w:outlineLvl w:val="9"/>
    </w:pPr>
  </w:style>
  <w:style w:type="table" w:styleId="Tabela-Siatka">
    <w:name w:val="Table Grid"/>
    <w:basedOn w:val="Standardowy"/>
    <w:uiPriority w:val="39"/>
    <w:rsid w:val="0004346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07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07C"/>
  </w:style>
  <w:style w:type="character" w:styleId="Odwoanieprzypisukocowego">
    <w:name w:val="endnote reference"/>
    <w:basedOn w:val="Domylnaczcionkaakapitu"/>
    <w:uiPriority w:val="99"/>
    <w:semiHidden/>
    <w:unhideWhenUsed/>
    <w:rsid w:val="00A770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5D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D0C"/>
  </w:style>
  <w:style w:type="paragraph" w:styleId="Stopka">
    <w:name w:val="footer"/>
    <w:basedOn w:val="Normalny"/>
    <w:link w:val="StopkaZnak"/>
    <w:uiPriority w:val="99"/>
    <w:unhideWhenUsed/>
    <w:rsid w:val="00E45D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D0C"/>
  </w:style>
  <w:style w:type="character" w:styleId="Odwoaniedokomentarza">
    <w:name w:val="annotation reference"/>
    <w:basedOn w:val="Domylnaczcionkaakapitu"/>
    <w:uiPriority w:val="99"/>
    <w:semiHidden/>
    <w:unhideWhenUsed/>
    <w:rsid w:val="00E9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5D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5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080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6105">
                  <w:marLeft w:val="0"/>
                  <w:marRight w:val="0"/>
                  <w:marTop w:val="0"/>
                  <w:marBottom w:val="0"/>
                  <w:divBdr>
                    <w:top w:val="single" w:sz="6" w:space="19" w:color="000000"/>
                    <w:left w:val="single" w:sz="6" w:space="15" w:color="000000"/>
                    <w:bottom w:val="single" w:sz="6" w:space="15" w:color="000000"/>
                    <w:right w:val="single" w:sz="6" w:space="12" w:color="000000"/>
                  </w:divBdr>
                  <w:divsChild>
                    <w:div w:id="6489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8253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8991">
                  <w:marLeft w:val="0"/>
                  <w:marRight w:val="0"/>
                  <w:marTop w:val="0"/>
                  <w:marBottom w:val="0"/>
                  <w:divBdr>
                    <w:top w:val="single" w:sz="6" w:space="19" w:color="000000"/>
                    <w:left w:val="single" w:sz="6" w:space="15" w:color="000000"/>
                    <w:bottom w:val="single" w:sz="6" w:space="15" w:color="000000"/>
                    <w:right w:val="single" w:sz="6" w:space="12" w:color="000000"/>
                  </w:divBdr>
                  <w:divsChild>
                    <w:div w:id="16029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739A2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30CD-D56C-4452-8468-1690F012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Cypara</dc:creator>
  <cp:lastModifiedBy>Katarzyna Woźnica</cp:lastModifiedBy>
  <cp:revision>2</cp:revision>
  <dcterms:created xsi:type="dcterms:W3CDTF">2025-11-19T07:22:00Z</dcterms:created>
  <dcterms:modified xsi:type="dcterms:W3CDTF">2025-11-19T07:22:00Z</dcterms:modified>
</cp:coreProperties>
</file>