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6C" w:rsidRPr="005A71C7" w:rsidRDefault="0078736C" w:rsidP="0078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</w:rPr>
      </w:pPr>
      <w:r w:rsidRPr="00986564">
        <w:rPr>
          <w:noProof/>
        </w:rPr>
        <w:drawing>
          <wp:inline distT="0" distB="0" distL="0" distR="0" wp14:anchorId="0EF9091A" wp14:editId="02DED409">
            <wp:extent cx="447675" cy="523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1C7">
        <w:rPr>
          <w:noProof/>
          <w:sz w:val="24"/>
        </w:rPr>
        <w:t xml:space="preserve"> 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`</w:t>
      </w:r>
      <w:r>
        <w:rPr>
          <w:noProof/>
          <w:sz w:val="24"/>
        </w:rPr>
        <w:tab/>
      </w:r>
      <w:r w:rsidRPr="005A71C7">
        <w:rPr>
          <w:noProof/>
          <w:sz w:val="24"/>
        </w:rPr>
        <w:t xml:space="preserve">Siedlce, 2020.12.03                                                                     </w:t>
      </w:r>
    </w:p>
    <w:p w:rsidR="0078736C" w:rsidRPr="005A71C7" w:rsidRDefault="0078736C" w:rsidP="0078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  <w:sz w:val="20"/>
          <w:szCs w:val="20"/>
        </w:rPr>
      </w:pPr>
      <w:r w:rsidRPr="005A71C7">
        <w:rPr>
          <w:noProof/>
          <w:sz w:val="20"/>
          <w:szCs w:val="20"/>
        </w:rPr>
        <w:t xml:space="preserve">Prezydent Miasta </w:t>
      </w:r>
    </w:p>
    <w:p w:rsidR="0078736C" w:rsidRPr="005A71C7" w:rsidRDefault="0078736C" w:rsidP="0078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  <w:sz w:val="20"/>
          <w:szCs w:val="20"/>
        </w:rPr>
      </w:pPr>
      <w:r w:rsidRPr="005A71C7">
        <w:rPr>
          <w:noProof/>
          <w:sz w:val="20"/>
          <w:szCs w:val="20"/>
        </w:rPr>
        <w:t xml:space="preserve">       Siedlce        </w:t>
      </w:r>
    </w:p>
    <w:p w:rsidR="0078736C" w:rsidRPr="005A71C7" w:rsidRDefault="0078736C" w:rsidP="0078736C">
      <w:pPr>
        <w:pStyle w:val="text-center"/>
        <w:jc w:val="center"/>
        <w:rPr>
          <w:bCs/>
          <w:sz w:val="18"/>
          <w:szCs w:val="18"/>
        </w:rPr>
      </w:pPr>
      <w:r>
        <w:rPr>
          <w:b/>
          <w:bCs/>
        </w:rPr>
        <w:t>OGŁOSZENIE</w:t>
      </w:r>
    </w:p>
    <w:p w:rsidR="0078736C" w:rsidRDefault="0078736C" w:rsidP="0078736C">
      <w:pPr>
        <w:pStyle w:val="text-justify"/>
      </w:pPr>
      <w:r>
        <w:rPr>
          <w:b/>
          <w:bCs/>
        </w:rPr>
        <w:t>o wyłożeniu do publicznego wglądu projektu Studium uwarunkowań i kierunków zagospodarowania przestrzennego miasta Siedlce</w:t>
      </w:r>
    </w:p>
    <w:p w:rsidR="0078736C" w:rsidRPr="003D3EED" w:rsidRDefault="0078736C" w:rsidP="0078736C">
      <w:pPr>
        <w:pStyle w:val="text-justify"/>
        <w:ind w:firstLine="708"/>
      </w:pPr>
      <w:r w:rsidRPr="003D3EED">
        <w:t xml:space="preserve">Na podstawie art. 11 pkt 7 ustawy z dnia 27 marca 2003 r. o planowaniu                                   i zagospodarowaniu przestrzennym (Dz. U. z 2020 r. poz. 293 z </w:t>
      </w:r>
      <w:proofErr w:type="spellStart"/>
      <w:r w:rsidRPr="003D3EED">
        <w:t>póź</w:t>
      </w:r>
      <w:proofErr w:type="spellEnd"/>
      <w:r w:rsidRPr="003D3EED">
        <w:t xml:space="preserve">. zm.)  zawiadamiam                   o wyłożeniu  do publicznego wglądu projektu Studium uwarunkowań  i kierunków zagospodarowania przestrzennego miasta Siedlce wraz z Prognozą oddziaływania                             na środowisko w dniach   </w:t>
      </w:r>
      <w:r w:rsidRPr="003D3EED">
        <w:rPr>
          <w:b/>
        </w:rPr>
        <w:t>od 18 grudnia 2020 r.  do 2 lutego 2021 r</w:t>
      </w:r>
      <w:r w:rsidRPr="003D3EED">
        <w:t xml:space="preserve">. w siedzibie Urzędu Miasta Siedlce,  Skwer Niepodległości  2,  w godzinach </w:t>
      </w:r>
      <w:r w:rsidRPr="003D3EED">
        <w:rPr>
          <w:u w:val="single"/>
        </w:rPr>
        <w:t>od   8</w:t>
      </w:r>
      <w:r w:rsidRPr="003D3EED">
        <w:rPr>
          <w:u w:val="single"/>
          <w:vertAlign w:val="superscript"/>
        </w:rPr>
        <w:t>oo</w:t>
      </w:r>
      <w:r w:rsidRPr="003D3EED">
        <w:rPr>
          <w:u w:val="single"/>
        </w:rPr>
        <w:t xml:space="preserve"> do 15</w:t>
      </w:r>
      <w:r w:rsidRPr="003D3EED">
        <w:rPr>
          <w:u w:val="single"/>
          <w:vertAlign w:val="superscript"/>
        </w:rPr>
        <w:t>oo</w:t>
      </w:r>
      <w:r w:rsidRPr="003D3EED">
        <w:rPr>
          <w:vertAlign w:val="superscript"/>
        </w:rPr>
        <w:t xml:space="preserve">  </w:t>
      </w:r>
      <w:r w:rsidRPr="003D3EED">
        <w:t xml:space="preserve">oraz na  stronie </w:t>
      </w:r>
      <w:hyperlink r:id="rId5" w:history="1">
        <w:r w:rsidRPr="003D3EED">
          <w:rPr>
            <w:rStyle w:val="Hipercze"/>
          </w:rPr>
          <w:t>www.siedlce.pl</w:t>
        </w:r>
      </w:hyperlink>
      <w:r w:rsidRPr="003D3EED">
        <w:t xml:space="preserve"> w Biuletynie Informacji Publicznej lub w zakładce „Urząd Miasta – Planowanie przestrzenne”.</w:t>
      </w:r>
    </w:p>
    <w:p w:rsidR="0078736C" w:rsidRPr="003D3EED" w:rsidRDefault="0078736C" w:rsidP="0078736C">
      <w:pPr>
        <w:pStyle w:val="text-justify"/>
        <w:ind w:firstLine="708"/>
        <w:rPr>
          <w:b/>
        </w:rPr>
      </w:pPr>
      <w:r w:rsidRPr="003D3EED">
        <w:t xml:space="preserve">Dyskusja publiczna nad przyjętymi w projekcie studium rozwiązaniami odbędzie się w dniu  </w:t>
      </w:r>
      <w:r w:rsidRPr="003D3EED">
        <w:rPr>
          <w:b/>
        </w:rPr>
        <w:t>1 lutego 2021 r.</w:t>
      </w:r>
      <w:r w:rsidRPr="003D3EED">
        <w:t xml:space="preserve"> w  siedzibie Urzędu Miasta Siedlce,  Skwer Niepodległości 2                         </w:t>
      </w:r>
      <w:r w:rsidRPr="003D3EED">
        <w:rPr>
          <w:u w:val="single"/>
        </w:rPr>
        <w:t>w Sali nr 53  o godz. 16.00</w:t>
      </w:r>
      <w:r w:rsidRPr="003D3EED">
        <w:rPr>
          <w:b/>
        </w:rPr>
        <w:t xml:space="preserve"> </w:t>
      </w:r>
      <w:r w:rsidRPr="003D3EED">
        <w:t xml:space="preserve"> z zachowaniem reżimu sanitarnego i wszystkich środków ostrożności zgodnie z wytycznymi i zaleceniami Ministra Zdrowia i Głównego Inspektora  Sanitarnego. </w:t>
      </w:r>
      <w:r>
        <w:t xml:space="preserve"> </w:t>
      </w:r>
      <w:r w:rsidRPr="003D3EED">
        <w:t xml:space="preserve">Dyskusja publiczna będzie transmitowana online  poprzez stronę </w:t>
      </w:r>
      <w:hyperlink r:id="rId6" w:history="1">
        <w:r w:rsidRPr="003D3EED">
          <w:rPr>
            <w:rStyle w:val="Hipercze"/>
          </w:rPr>
          <w:t>www.siedlce.pl</w:t>
        </w:r>
      </w:hyperlink>
      <w:r w:rsidRPr="003D3EED">
        <w:t xml:space="preserve">  wraz </w:t>
      </w:r>
      <w:r>
        <w:t xml:space="preserve">  </w:t>
      </w:r>
      <w:r w:rsidRPr="003D3EED">
        <w:t xml:space="preserve">z możliwością zabierania głosu, zadawania pytań i składania uwag poprzez połączenie telefoniczne z jednoczesną  transmisją dźwięku na numery telefonów: </w:t>
      </w:r>
      <w:r w:rsidRPr="003D3EED">
        <w:rPr>
          <w:b/>
        </w:rPr>
        <w:t>25 /794-39-77</w:t>
      </w:r>
      <w:r>
        <w:rPr>
          <w:b/>
        </w:rPr>
        <w:t xml:space="preserve"> </w:t>
      </w:r>
      <w:r w:rsidRPr="003D3EED">
        <w:rPr>
          <w:b/>
        </w:rPr>
        <w:t xml:space="preserve"> i 25 /794-39-78.</w:t>
      </w:r>
    </w:p>
    <w:p w:rsidR="0078736C" w:rsidRPr="003D3EED" w:rsidRDefault="0078736C" w:rsidP="0078736C">
      <w:pPr>
        <w:pStyle w:val="text-justify"/>
        <w:ind w:firstLine="708"/>
      </w:pPr>
      <w:r w:rsidRPr="003D3EED">
        <w:rPr>
          <w:b/>
        </w:rPr>
        <w:t>W dniu 1 lutego 2021 r.</w:t>
      </w:r>
      <w:r>
        <w:t xml:space="preserve"> w siedzibie Urzędu w s</w:t>
      </w:r>
      <w:r w:rsidRPr="003D3EED">
        <w:t xml:space="preserve">ali nr 53 oraz pod numerami telefonów:  </w:t>
      </w:r>
      <w:r w:rsidRPr="003D3EED">
        <w:rPr>
          <w:b/>
        </w:rPr>
        <w:t xml:space="preserve">25 /794-39-77  i 25 /794-39-78 </w:t>
      </w:r>
      <w:r w:rsidRPr="003D3EED">
        <w:t xml:space="preserve">w godzinach  </w:t>
      </w:r>
      <w:r w:rsidRPr="003D3EED">
        <w:rPr>
          <w:u w:val="single"/>
        </w:rPr>
        <w:t>od 10.00 do 16.00</w:t>
      </w:r>
      <w:r w:rsidRPr="003D3EED">
        <w:t xml:space="preserve">, dyżur autorski będzie pełnił główny projektant studium. </w:t>
      </w:r>
    </w:p>
    <w:p w:rsidR="0078736C" w:rsidRPr="003D3EED" w:rsidRDefault="0078736C" w:rsidP="0078736C">
      <w:pPr>
        <w:pStyle w:val="text-justify"/>
        <w:ind w:firstLine="708"/>
      </w:pPr>
      <w:r w:rsidRPr="003D3EED">
        <w:t xml:space="preserve">Zgodnie z art. 11 pkt 8 ustawy, osoby prawne i fizyczne oraz jednostki organizacyjne nieposiadające osobowości prawnej mogą wnosić uwagi do projektu studium. Uwagi należy składać do Prezydenta Miasta Siedlce w formie papierowej na adres: Skwer Niepodległości 2, 08-110 Siedlce lub w formie  elektronicznej za pomocą Elektronicznej Skrzynki Podawczej Urzędu Miasta Siedlce e-PUAP: </w:t>
      </w:r>
      <w:r w:rsidRPr="003D3EED">
        <w:rPr>
          <w:rStyle w:val="Pogrubienie"/>
        </w:rPr>
        <w:t>/0kg988ash7/skrytka</w:t>
      </w:r>
      <w:r w:rsidRPr="003D3EED">
        <w:t xml:space="preserve">  z podaniem imienia i nazwiska lub nazwy jednostki organizacyjnej i adresu zamieszkania albo siedziby, oznaczenia nieruchomości, której uwaga dotyczy, w nieprzekraczalnym terminie do dnia </w:t>
      </w:r>
      <w:r w:rsidRPr="003D3EED">
        <w:rPr>
          <w:b/>
        </w:rPr>
        <w:t>3 marca                 2021 r.</w:t>
      </w:r>
      <w:r w:rsidRPr="003D3EED">
        <w:t xml:space="preserve"> </w:t>
      </w:r>
    </w:p>
    <w:p w:rsidR="0078736C" w:rsidRPr="003D3EED" w:rsidRDefault="0078736C" w:rsidP="0078736C">
      <w:pPr>
        <w:pStyle w:val="text-justify"/>
        <w:ind w:firstLine="708"/>
      </w:pPr>
      <w:r w:rsidRPr="003D3EED">
        <w:rPr>
          <w:noProof/>
        </w:rPr>
        <w:t xml:space="preserve">Treść klauzuli informacyjnej dotyczącej </w:t>
      </w:r>
      <w:r w:rsidRPr="003D3EED">
        <w:rPr>
          <w:rStyle w:val="alb-s"/>
        </w:rPr>
        <w:t>przetwarzania</w:t>
      </w:r>
      <w:r w:rsidRPr="003D3EED">
        <w:rPr>
          <w:noProof/>
        </w:rPr>
        <w:t xml:space="preserve"> danych osobowych jest dostępna na stronie internetowej miasta, w Biuletynie Informacji Publicznej oraz w siedzibie Urzędu Miasta Siedlce.</w:t>
      </w:r>
    </w:p>
    <w:p w:rsidR="0078736C" w:rsidRDefault="0078736C" w:rsidP="0078736C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PREZYDENT MIASTA </w:t>
      </w:r>
    </w:p>
    <w:p w:rsidR="0078736C" w:rsidRPr="003D3EED" w:rsidRDefault="0042595C" w:rsidP="0078736C">
      <w:pPr>
        <w:spacing w:line="240" w:lineRule="auto"/>
        <w:ind w:left="4956" w:firstLine="708"/>
        <w:rPr>
          <w:sz w:val="24"/>
        </w:rPr>
      </w:pPr>
      <w:r>
        <w:rPr>
          <w:sz w:val="24"/>
        </w:rPr>
        <w:t xml:space="preserve">      </w:t>
      </w:r>
      <w:bookmarkStart w:id="0" w:name="_GoBack"/>
      <w:bookmarkEnd w:id="0"/>
      <w:r w:rsidR="0078736C">
        <w:rPr>
          <w:sz w:val="24"/>
        </w:rPr>
        <w:t>Andrzej Sitnik</w:t>
      </w:r>
      <w:r w:rsidR="0078736C">
        <w:rPr>
          <w:sz w:val="24"/>
        </w:rPr>
        <w:tab/>
      </w:r>
    </w:p>
    <w:p w:rsidR="00EB4182" w:rsidRDefault="00EB4182"/>
    <w:sectPr w:rsidR="00EB4182" w:rsidSect="00884B88">
      <w:pgSz w:w="11906" w:h="16838"/>
      <w:pgMar w:top="1417" w:right="851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6C"/>
    <w:rsid w:val="0042595C"/>
    <w:rsid w:val="0078736C"/>
    <w:rsid w:val="00884B88"/>
    <w:rsid w:val="00CC7681"/>
    <w:rsid w:val="00D8621F"/>
    <w:rsid w:val="00E9378B"/>
    <w:rsid w:val="00EB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D4016-BD9C-47BF-ABC1-5688E493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36C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78736C"/>
    <w:pPr>
      <w:spacing w:before="100" w:beforeAutospacing="1" w:after="100" w:afterAutospacing="1" w:line="240" w:lineRule="auto"/>
    </w:pPr>
    <w:rPr>
      <w:sz w:val="24"/>
    </w:rPr>
  </w:style>
  <w:style w:type="paragraph" w:customStyle="1" w:styleId="text-center">
    <w:name w:val="text-center"/>
    <w:basedOn w:val="Normalny"/>
    <w:rsid w:val="0078736C"/>
    <w:pPr>
      <w:spacing w:before="100" w:beforeAutospacing="1" w:after="100" w:afterAutospacing="1" w:line="240" w:lineRule="auto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78736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8736C"/>
    <w:rPr>
      <w:b/>
      <w:bCs/>
    </w:rPr>
  </w:style>
  <w:style w:type="character" w:customStyle="1" w:styleId="alb-s">
    <w:name w:val="a_lb-s"/>
    <w:basedOn w:val="Domylnaczcionkaakapitu"/>
    <w:rsid w:val="00787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edlce.pl" TargetMode="External"/><Relationship Id="rId5" Type="http://schemas.openxmlformats.org/officeDocument/2006/relationships/hyperlink" Target="http://www.siedl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Sobiczewska</dc:creator>
  <cp:keywords/>
  <dc:description/>
  <cp:lastModifiedBy>Barbara Sobiczewska</cp:lastModifiedBy>
  <cp:revision>3</cp:revision>
  <cp:lastPrinted>2020-12-07T10:42:00Z</cp:lastPrinted>
  <dcterms:created xsi:type="dcterms:W3CDTF">2020-12-03T14:04:00Z</dcterms:created>
  <dcterms:modified xsi:type="dcterms:W3CDTF">2020-12-07T11:51:00Z</dcterms:modified>
</cp:coreProperties>
</file>