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42" w:rsidRPr="00201842" w:rsidRDefault="00201842" w:rsidP="00201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  <w:sz w:val="20"/>
          <w:szCs w:val="20"/>
        </w:rPr>
      </w:pPr>
      <w:r w:rsidRPr="00201842">
        <w:rPr>
          <w:noProof/>
          <w:sz w:val="20"/>
          <w:szCs w:val="20"/>
        </w:rPr>
        <w:t xml:space="preserve">Prezydent Miasta </w:t>
      </w:r>
      <w:r>
        <w:rPr>
          <w:noProof/>
          <w:sz w:val="20"/>
          <w:szCs w:val="20"/>
        </w:rPr>
        <w:t xml:space="preserve">                                                                                                           </w:t>
      </w:r>
      <w:r w:rsidRPr="00201842">
        <w:rPr>
          <w:noProof/>
          <w:sz w:val="24"/>
        </w:rPr>
        <w:t xml:space="preserve">Siedlce, </w:t>
      </w:r>
      <w:r>
        <w:rPr>
          <w:noProof/>
          <w:sz w:val="24"/>
        </w:rPr>
        <w:t>2025.09.11</w:t>
      </w:r>
    </w:p>
    <w:p w:rsidR="00201842" w:rsidRPr="00201842" w:rsidRDefault="00201842" w:rsidP="00201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201842">
        <w:rPr>
          <w:noProof/>
          <w:sz w:val="20"/>
          <w:szCs w:val="20"/>
        </w:rPr>
        <w:t xml:space="preserve">       Siedlce    </w:t>
      </w:r>
      <w:r w:rsidRPr="00201842">
        <w:rPr>
          <w:noProof/>
          <w:sz w:val="24"/>
        </w:rPr>
        <w:t xml:space="preserve">                             </w:t>
      </w:r>
      <w:r w:rsidRPr="00201842">
        <w:rPr>
          <w:noProof/>
          <w:sz w:val="24"/>
        </w:rPr>
        <w:tab/>
      </w:r>
      <w:r w:rsidRPr="00201842">
        <w:rPr>
          <w:noProof/>
          <w:sz w:val="24"/>
        </w:rPr>
        <w:tab/>
      </w:r>
      <w:r w:rsidRPr="00201842">
        <w:rPr>
          <w:noProof/>
          <w:sz w:val="24"/>
        </w:rPr>
        <w:tab/>
      </w:r>
      <w:r w:rsidRPr="00201842">
        <w:rPr>
          <w:noProof/>
          <w:sz w:val="24"/>
        </w:rPr>
        <w:tab/>
        <w:t xml:space="preserve"> </w:t>
      </w:r>
    </w:p>
    <w:p w:rsidR="00201842" w:rsidRPr="00201842" w:rsidRDefault="00201842" w:rsidP="00201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pacing w:val="86"/>
          <w:szCs w:val="22"/>
        </w:rPr>
      </w:pPr>
    </w:p>
    <w:p w:rsidR="00201842" w:rsidRPr="00201842" w:rsidRDefault="00201842" w:rsidP="00201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Cs w:val="22"/>
        </w:rPr>
      </w:pPr>
      <w:r w:rsidRPr="00201842">
        <w:rPr>
          <w:bCs/>
          <w:szCs w:val="22"/>
        </w:rPr>
        <w:t>PB.6720.</w:t>
      </w:r>
      <w:r>
        <w:rPr>
          <w:bCs/>
          <w:szCs w:val="22"/>
        </w:rPr>
        <w:t xml:space="preserve">3.3.2025  </w:t>
      </w:r>
    </w:p>
    <w:p w:rsidR="00201842" w:rsidRPr="00201842" w:rsidRDefault="00201842" w:rsidP="00201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Cs w:val="22"/>
        </w:rPr>
      </w:pPr>
    </w:p>
    <w:p w:rsidR="00201842" w:rsidRPr="00201842" w:rsidRDefault="00201842" w:rsidP="00201842">
      <w:pPr>
        <w:keepNext/>
        <w:spacing w:after="0" w:line="240" w:lineRule="auto"/>
        <w:ind w:left="357"/>
        <w:jc w:val="center"/>
        <w:outlineLvl w:val="0"/>
        <w:rPr>
          <w:b/>
          <w:bCs/>
          <w:spacing w:val="46"/>
          <w:sz w:val="32"/>
          <w:szCs w:val="32"/>
        </w:rPr>
      </w:pPr>
      <w:r w:rsidRPr="00201842">
        <w:rPr>
          <w:b/>
          <w:bCs/>
          <w:spacing w:val="86"/>
          <w:sz w:val="32"/>
          <w:szCs w:val="32"/>
        </w:rPr>
        <w:t>O B W I E S Z C Z E N I E</w:t>
      </w:r>
    </w:p>
    <w:p w:rsidR="00201842" w:rsidRPr="00201842" w:rsidRDefault="00201842" w:rsidP="00201842">
      <w:pPr>
        <w:spacing w:after="0" w:line="240" w:lineRule="auto"/>
        <w:rPr>
          <w:b/>
          <w:bCs/>
          <w:sz w:val="32"/>
          <w:szCs w:val="32"/>
        </w:rPr>
      </w:pPr>
      <w:r w:rsidRPr="00201842">
        <w:rPr>
          <w:b/>
          <w:bCs/>
          <w:spacing w:val="46"/>
          <w:sz w:val="32"/>
          <w:szCs w:val="32"/>
        </w:rPr>
        <w:br/>
      </w:r>
      <w:r w:rsidRPr="00201842">
        <w:rPr>
          <w:b/>
          <w:bCs/>
          <w:sz w:val="32"/>
          <w:szCs w:val="32"/>
        </w:rPr>
        <w:t xml:space="preserve">o </w:t>
      </w:r>
      <w:r w:rsidRPr="00201842">
        <w:rPr>
          <w:b/>
          <w:sz w:val="32"/>
          <w:szCs w:val="32"/>
        </w:rPr>
        <w:t xml:space="preserve">przystąpieniu do opracowywania projektu </w:t>
      </w:r>
      <w:r>
        <w:rPr>
          <w:b/>
          <w:sz w:val="32"/>
          <w:szCs w:val="32"/>
        </w:rPr>
        <w:t xml:space="preserve">zmiany </w:t>
      </w:r>
      <w:r w:rsidRPr="00201842">
        <w:rPr>
          <w:b/>
          <w:bCs/>
          <w:sz w:val="32"/>
          <w:szCs w:val="32"/>
        </w:rPr>
        <w:t xml:space="preserve">Studium uwarunkowań i kierunków zagospodarowania przestrzennego miasta Siedlce. </w:t>
      </w:r>
    </w:p>
    <w:p w:rsidR="00201842" w:rsidRPr="00201842" w:rsidRDefault="00201842" w:rsidP="00201842">
      <w:pPr>
        <w:spacing w:after="0" w:line="240" w:lineRule="auto"/>
        <w:rPr>
          <w:b/>
          <w:bCs/>
          <w:sz w:val="32"/>
          <w:szCs w:val="32"/>
        </w:rPr>
      </w:pPr>
    </w:p>
    <w:p w:rsidR="00201842" w:rsidRPr="00201842" w:rsidRDefault="00201842" w:rsidP="00201842">
      <w:pPr>
        <w:spacing w:after="0" w:line="240" w:lineRule="auto"/>
        <w:rPr>
          <w:b/>
          <w:sz w:val="24"/>
        </w:rPr>
      </w:pPr>
    </w:p>
    <w:p w:rsidR="005A4EEE" w:rsidRDefault="00201842" w:rsidP="00201842">
      <w:pPr>
        <w:spacing w:after="0" w:line="240" w:lineRule="auto"/>
        <w:ind w:firstLine="708"/>
        <w:rPr>
          <w:sz w:val="24"/>
        </w:rPr>
      </w:pPr>
      <w:r w:rsidRPr="00201842">
        <w:rPr>
          <w:sz w:val="24"/>
        </w:rPr>
        <w:t xml:space="preserve">Na podstawie art. 39  ust. 1 w związku z art. 30,  art. </w:t>
      </w:r>
      <w:r w:rsidRPr="00201842">
        <w:rPr>
          <w:sz w:val="24"/>
          <w:szCs w:val="26"/>
        </w:rPr>
        <w:t xml:space="preserve">46  </w:t>
      </w:r>
      <w:r w:rsidR="00B96ABF">
        <w:rPr>
          <w:sz w:val="24"/>
          <w:szCs w:val="26"/>
        </w:rPr>
        <w:t xml:space="preserve"> ust.1 </w:t>
      </w:r>
      <w:r w:rsidRPr="00201842">
        <w:rPr>
          <w:sz w:val="24"/>
          <w:szCs w:val="26"/>
        </w:rPr>
        <w:t>pkt 1</w:t>
      </w:r>
      <w:r w:rsidR="00B96ABF">
        <w:rPr>
          <w:sz w:val="24"/>
          <w:szCs w:val="26"/>
        </w:rPr>
        <w:t xml:space="preserve"> i ust. 2</w:t>
      </w:r>
      <w:r w:rsidRPr="00201842">
        <w:rPr>
          <w:sz w:val="24"/>
          <w:szCs w:val="26"/>
        </w:rPr>
        <w:t xml:space="preserve">, art. </w:t>
      </w:r>
      <w:r w:rsidRPr="00201842">
        <w:rPr>
          <w:sz w:val="24"/>
        </w:rPr>
        <w:t>54 ust.  2 i 3   ustawy  z dnia   3 października 2008 r. o udostępnianiu informacji o środowisku i</w:t>
      </w:r>
      <w:r w:rsidR="00B05A4C">
        <w:rPr>
          <w:sz w:val="24"/>
        </w:rPr>
        <w:t> </w:t>
      </w:r>
      <w:r w:rsidRPr="00201842">
        <w:rPr>
          <w:sz w:val="24"/>
        </w:rPr>
        <w:t>jego ochronie, udziale społeczeństwa w ochronie środowiska oraz o ocenach oddziaływania na środowisko (Dz. U.</w:t>
      </w:r>
      <w:r>
        <w:rPr>
          <w:sz w:val="24"/>
        </w:rPr>
        <w:t xml:space="preserve"> z 202</w:t>
      </w:r>
      <w:r w:rsidR="00B96ABF">
        <w:rPr>
          <w:sz w:val="24"/>
        </w:rPr>
        <w:t>4</w:t>
      </w:r>
      <w:r>
        <w:rPr>
          <w:sz w:val="24"/>
        </w:rPr>
        <w:t xml:space="preserve"> r. poz. 1</w:t>
      </w:r>
      <w:r w:rsidR="00B96ABF">
        <w:rPr>
          <w:sz w:val="24"/>
        </w:rPr>
        <w:t>112</w:t>
      </w:r>
      <w:r>
        <w:rPr>
          <w:sz w:val="24"/>
        </w:rPr>
        <w:t xml:space="preserve">, z </w:t>
      </w:r>
      <w:proofErr w:type="spellStart"/>
      <w:r>
        <w:rPr>
          <w:sz w:val="24"/>
        </w:rPr>
        <w:t>póź</w:t>
      </w:r>
      <w:proofErr w:type="spellEnd"/>
      <w:r>
        <w:rPr>
          <w:sz w:val="24"/>
        </w:rPr>
        <w:t>. zm.) w związku z art. 64 ust. 2 i art. 65 ust.</w:t>
      </w:r>
      <w:r w:rsidR="00B05A4C">
        <w:rPr>
          <w:sz w:val="24"/>
        </w:rPr>
        <w:t> </w:t>
      </w:r>
      <w:r>
        <w:rPr>
          <w:sz w:val="24"/>
        </w:rPr>
        <w:t xml:space="preserve">2 pkt 2 ustawy z dnia 7 lipca 2023 r. o zmianie ustawy o planowaniu i zagospodarowaniu przestrzennym oraz niektórych innych ustaw (Dz. U. poz. 1688, z </w:t>
      </w:r>
      <w:proofErr w:type="spellStart"/>
      <w:r>
        <w:rPr>
          <w:sz w:val="24"/>
        </w:rPr>
        <w:t>póź</w:t>
      </w:r>
      <w:proofErr w:type="spellEnd"/>
      <w:r>
        <w:rPr>
          <w:sz w:val="24"/>
        </w:rPr>
        <w:t>. zm.)</w:t>
      </w:r>
    </w:p>
    <w:p w:rsidR="00201842" w:rsidRPr="00201842" w:rsidRDefault="00201842" w:rsidP="00201842">
      <w:pP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 </w:t>
      </w:r>
    </w:p>
    <w:p w:rsidR="00201842" w:rsidRPr="00201842" w:rsidRDefault="00201842" w:rsidP="00201842">
      <w:pPr>
        <w:spacing w:after="0" w:line="240" w:lineRule="auto"/>
        <w:jc w:val="center"/>
        <w:rPr>
          <w:b/>
          <w:spacing w:val="20"/>
          <w:sz w:val="24"/>
        </w:rPr>
      </w:pPr>
      <w:r w:rsidRPr="00201842">
        <w:rPr>
          <w:b/>
          <w:spacing w:val="20"/>
          <w:sz w:val="24"/>
        </w:rPr>
        <w:t>zawiadamiam, że</w:t>
      </w:r>
    </w:p>
    <w:p w:rsidR="00201842" w:rsidRPr="00201842" w:rsidRDefault="00201842" w:rsidP="00201842">
      <w:pPr>
        <w:spacing w:after="0" w:line="240" w:lineRule="auto"/>
        <w:rPr>
          <w:sz w:val="24"/>
        </w:rPr>
      </w:pPr>
    </w:p>
    <w:p w:rsidR="00201842" w:rsidRPr="00201842" w:rsidRDefault="00201842" w:rsidP="00201842">
      <w:pPr>
        <w:spacing w:after="0" w:line="240" w:lineRule="auto"/>
        <w:rPr>
          <w:sz w:val="24"/>
          <w:szCs w:val="28"/>
        </w:rPr>
      </w:pPr>
      <w:r w:rsidRPr="00201842">
        <w:rPr>
          <w:sz w:val="24"/>
        </w:rPr>
        <w:t xml:space="preserve">na podstawie  uchwały  Rady Miasta Siedlce Nr  </w:t>
      </w:r>
      <w:r>
        <w:rPr>
          <w:sz w:val="24"/>
        </w:rPr>
        <w:t xml:space="preserve">XIX/190/2025 z dnia 28 sierpnia 2025 r.               </w:t>
      </w:r>
      <w:r w:rsidRPr="00201842">
        <w:rPr>
          <w:sz w:val="24"/>
        </w:rPr>
        <w:t xml:space="preserve">  przystąpiono </w:t>
      </w:r>
      <w:r>
        <w:rPr>
          <w:sz w:val="24"/>
        </w:rPr>
        <w:t>do sporządze</w:t>
      </w:r>
      <w:r w:rsidRPr="00201842">
        <w:rPr>
          <w:sz w:val="24"/>
        </w:rPr>
        <w:t xml:space="preserve">nia </w:t>
      </w:r>
      <w:r w:rsidR="00B96ABF">
        <w:rPr>
          <w:sz w:val="24"/>
        </w:rPr>
        <w:t xml:space="preserve">zmiany </w:t>
      </w:r>
      <w:r w:rsidRPr="00201842">
        <w:rPr>
          <w:sz w:val="24"/>
        </w:rPr>
        <w:t xml:space="preserve">Studium uwarunkowań i kierunków zagospodarowania przestrzennego miasta Siedlce, </w:t>
      </w:r>
      <w:r w:rsidRPr="00201842">
        <w:rPr>
          <w:bCs/>
          <w:sz w:val="24"/>
        </w:rPr>
        <w:t>podlegającego  strategicznej ocenie oddziaływania                          na środowisko, z zapewnieniem możliwości udziału społeczeństwa w okresie</w:t>
      </w:r>
      <w:r w:rsidR="00B96ABF">
        <w:rPr>
          <w:bCs/>
          <w:sz w:val="24"/>
        </w:rPr>
        <w:t xml:space="preserve"> prowadzenia procedury sporządze</w:t>
      </w:r>
      <w:r w:rsidRPr="00201842">
        <w:rPr>
          <w:bCs/>
          <w:sz w:val="24"/>
        </w:rPr>
        <w:t xml:space="preserve">nia </w:t>
      </w:r>
      <w:r w:rsidR="00B96ABF">
        <w:rPr>
          <w:bCs/>
          <w:sz w:val="24"/>
        </w:rPr>
        <w:t xml:space="preserve"> zmiany </w:t>
      </w:r>
      <w:r w:rsidRPr="00201842">
        <w:rPr>
          <w:bCs/>
          <w:sz w:val="24"/>
        </w:rPr>
        <w:t>Studium.</w:t>
      </w:r>
      <w:r w:rsidRPr="00201842">
        <w:rPr>
          <w:sz w:val="24"/>
          <w:szCs w:val="28"/>
        </w:rPr>
        <w:t xml:space="preserve"> </w:t>
      </w:r>
    </w:p>
    <w:p w:rsidR="00201842" w:rsidRDefault="00D03346" w:rsidP="00201842">
      <w:pPr>
        <w:spacing w:after="0" w:line="240" w:lineRule="auto"/>
        <w:ind w:firstLine="708"/>
        <w:rPr>
          <w:sz w:val="24"/>
        </w:rPr>
      </w:pPr>
      <w:r w:rsidRPr="00D03346">
        <w:rPr>
          <w:sz w:val="24"/>
        </w:rPr>
        <w:t xml:space="preserve">Przedmiotem dokumentu będzie określenie aktualnych założeń polityki przestrzennej miasta, w tym lokalnych zasad zagospodarowania przestrzennego </w:t>
      </w:r>
      <w:r w:rsidR="00201842">
        <w:rPr>
          <w:sz w:val="24"/>
        </w:rPr>
        <w:t>wyłącznie</w:t>
      </w:r>
      <w:r w:rsidR="00A60DDB">
        <w:rPr>
          <w:sz w:val="24"/>
        </w:rPr>
        <w:t xml:space="preserve"> dla </w:t>
      </w:r>
      <w:r w:rsidR="00201842">
        <w:rPr>
          <w:sz w:val="24"/>
        </w:rPr>
        <w:t xml:space="preserve"> lokalizacji inwestycji celu publicznego na części działki o</w:t>
      </w:r>
      <w:r w:rsidR="00B96ABF">
        <w:rPr>
          <w:sz w:val="24"/>
        </w:rPr>
        <w:t> </w:t>
      </w:r>
      <w:r w:rsidR="00201842">
        <w:rPr>
          <w:sz w:val="24"/>
        </w:rPr>
        <w:t xml:space="preserve">numerze geodezyjnym 3 obręb 131 w rejonie ulicy Domanickiej. </w:t>
      </w:r>
    </w:p>
    <w:p w:rsidR="00201842" w:rsidRPr="00201842" w:rsidRDefault="00201842" w:rsidP="00201842">
      <w:pPr>
        <w:spacing w:after="0" w:line="240" w:lineRule="auto"/>
        <w:ind w:firstLine="708"/>
        <w:rPr>
          <w:sz w:val="24"/>
        </w:rPr>
      </w:pPr>
      <w:r w:rsidRPr="00201842">
        <w:rPr>
          <w:sz w:val="24"/>
        </w:rPr>
        <w:t>Zainteresowani mogą składać wnioski do wymienione</w:t>
      </w:r>
      <w:r>
        <w:rPr>
          <w:sz w:val="24"/>
        </w:rPr>
        <w:t xml:space="preserve">j zmiany </w:t>
      </w:r>
      <w:r w:rsidRPr="00201842">
        <w:rPr>
          <w:sz w:val="24"/>
        </w:rPr>
        <w:t>Studium,  w tym                             do przeprowadzenia  postępowania   w sprawie strategicznej oceny oddziaływania                          na środowisko</w:t>
      </w:r>
      <w:r w:rsidR="00B05A4C">
        <w:rPr>
          <w:sz w:val="24"/>
        </w:rPr>
        <w:t xml:space="preserve">, </w:t>
      </w:r>
      <w:r w:rsidRPr="00201842">
        <w:rPr>
          <w:sz w:val="24"/>
        </w:rPr>
        <w:t xml:space="preserve">w nieprzekraczalnym terminie </w:t>
      </w:r>
      <w:r w:rsidRPr="00201842">
        <w:rPr>
          <w:b/>
          <w:sz w:val="24"/>
        </w:rPr>
        <w:t xml:space="preserve">do </w:t>
      </w:r>
      <w:r w:rsidR="005A4EEE">
        <w:rPr>
          <w:b/>
          <w:sz w:val="24"/>
        </w:rPr>
        <w:t>10</w:t>
      </w:r>
      <w:r w:rsidRPr="00201842">
        <w:rPr>
          <w:b/>
          <w:sz w:val="24"/>
        </w:rPr>
        <w:t xml:space="preserve"> października 20</w:t>
      </w:r>
      <w:r w:rsidR="005A4EEE">
        <w:rPr>
          <w:b/>
          <w:sz w:val="24"/>
        </w:rPr>
        <w:t xml:space="preserve">25 </w:t>
      </w:r>
      <w:r w:rsidRPr="00201842">
        <w:rPr>
          <w:b/>
          <w:sz w:val="24"/>
        </w:rPr>
        <w:t xml:space="preserve"> r.</w:t>
      </w:r>
      <w:r w:rsidRPr="00201842">
        <w:rPr>
          <w:sz w:val="24"/>
        </w:rPr>
        <w:t xml:space="preserve"> </w:t>
      </w:r>
    </w:p>
    <w:p w:rsidR="00201842" w:rsidRPr="00201842" w:rsidRDefault="00201842" w:rsidP="00201842">
      <w:pPr>
        <w:spacing w:after="0" w:line="240" w:lineRule="auto"/>
        <w:ind w:firstLine="708"/>
        <w:rPr>
          <w:b/>
          <w:sz w:val="24"/>
        </w:rPr>
      </w:pPr>
      <w:r w:rsidRPr="00201842">
        <w:rPr>
          <w:sz w:val="24"/>
        </w:rPr>
        <w:t xml:space="preserve">Wnioski </w:t>
      </w:r>
      <w:r w:rsidR="00B05A4C">
        <w:rPr>
          <w:sz w:val="24"/>
        </w:rPr>
        <w:t>należy</w:t>
      </w:r>
      <w:r w:rsidRPr="00201842">
        <w:rPr>
          <w:sz w:val="24"/>
        </w:rPr>
        <w:t xml:space="preserve"> składać na piśmie </w:t>
      </w:r>
      <w:r w:rsidR="00B05A4C" w:rsidRPr="00B05A4C">
        <w:rPr>
          <w:sz w:val="24"/>
        </w:rPr>
        <w:t>lub ustnie do protokołu</w:t>
      </w:r>
      <w:r w:rsidR="00B05A4C">
        <w:rPr>
          <w:sz w:val="24"/>
        </w:rPr>
        <w:t xml:space="preserve"> w siedzibie Urzędu Miasta Siedlce przy</w:t>
      </w:r>
      <w:r w:rsidR="00B96ABF">
        <w:rPr>
          <w:sz w:val="24"/>
        </w:rPr>
        <w:t xml:space="preserve"> </w:t>
      </w:r>
      <w:r w:rsidRPr="00201842">
        <w:rPr>
          <w:sz w:val="24"/>
        </w:rPr>
        <w:t xml:space="preserve"> Skwer  Niepodległości 2, 08-110 Siedlce,</w:t>
      </w:r>
      <w:r w:rsidR="00B96ABF" w:rsidRPr="00B96ABF">
        <w:rPr>
          <w:sz w:val="24"/>
        </w:rPr>
        <w:t xml:space="preserve"> </w:t>
      </w:r>
      <w:r w:rsidR="00B96ABF">
        <w:rPr>
          <w:sz w:val="24"/>
        </w:rPr>
        <w:t xml:space="preserve">lub </w:t>
      </w:r>
      <w:r w:rsidR="00B96ABF" w:rsidRPr="00B96ABF">
        <w:rPr>
          <w:sz w:val="24"/>
        </w:rPr>
        <w:t xml:space="preserve">za pomocą Elektronicznej Skrzynki Podawczej Urzędu Miasta Siedlce e-PUAP: </w:t>
      </w:r>
      <w:r w:rsidR="00B96ABF" w:rsidRPr="00B96ABF">
        <w:rPr>
          <w:bCs/>
          <w:sz w:val="24"/>
        </w:rPr>
        <w:t>/0kg988ash7/</w:t>
      </w:r>
      <w:proofErr w:type="spellStart"/>
      <w:r w:rsidR="00B96ABF" w:rsidRPr="00B96ABF">
        <w:rPr>
          <w:bCs/>
          <w:sz w:val="24"/>
        </w:rPr>
        <w:t>skrytkaESP</w:t>
      </w:r>
      <w:proofErr w:type="spellEnd"/>
      <w:r w:rsidR="00B96ABF" w:rsidRPr="00B96ABF">
        <w:rPr>
          <w:sz w:val="24"/>
        </w:rPr>
        <w:t xml:space="preserve"> lub na adres  e-Doręczeń: AE:PL-16545-68366-WRDVD-19 lub poprzez pocztę elektroniczną na adres </w:t>
      </w:r>
      <w:hyperlink r:id="rId4" w:history="1">
        <w:r w:rsidR="00B96ABF" w:rsidRPr="00B05A4C">
          <w:rPr>
            <w:rStyle w:val="Hipercze"/>
            <w:color w:val="auto"/>
            <w:sz w:val="24"/>
          </w:rPr>
          <w:t>boi@um.siedlce.pl</w:t>
        </w:r>
      </w:hyperlink>
      <w:r w:rsidRPr="00201842">
        <w:rPr>
          <w:sz w:val="24"/>
        </w:rPr>
        <w:t xml:space="preserve"> </w:t>
      </w:r>
      <w:r w:rsidRPr="00B05A4C">
        <w:rPr>
          <w:b/>
          <w:sz w:val="24"/>
        </w:rPr>
        <w:t>z podaniem imienia i nazwiska lub nazwy jednostki organizacyjnej oraz adresu.</w:t>
      </w:r>
      <w:r w:rsidRPr="00201842">
        <w:rPr>
          <w:sz w:val="24"/>
        </w:rPr>
        <w:t xml:space="preserve"> </w:t>
      </w:r>
    </w:p>
    <w:p w:rsidR="00201842" w:rsidRDefault="00201842" w:rsidP="00201842">
      <w:pPr>
        <w:spacing w:after="0" w:line="240" w:lineRule="auto"/>
        <w:ind w:firstLine="708"/>
        <w:rPr>
          <w:sz w:val="24"/>
        </w:rPr>
      </w:pPr>
      <w:r w:rsidRPr="00201842">
        <w:rPr>
          <w:sz w:val="24"/>
        </w:rPr>
        <w:t xml:space="preserve">Jako wniesione na piśmie uznaje się również wnioski wniesione </w:t>
      </w:r>
      <w:r w:rsidR="0059057E" w:rsidRPr="0059057E">
        <w:rPr>
          <w:sz w:val="24"/>
        </w:rPr>
        <w:t>za pomocą środków komunikacji elektronicznej bez konieczności opatrywania ich kwalifikowanym podpisem elektronicznym.</w:t>
      </w:r>
    </w:p>
    <w:p w:rsidR="001C77A6" w:rsidRPr="00201842" w:rsidRDefault="001C77A6" w:rsidP="00201842">
      <w:pPr>
        <w:spacing w:after="0" w:line="240" w:lineRule="auto"/>
        <w:ind w:firstLine="708"/>
        <w:rPr>
          <w:sz w:val="24"/>
          <w:szCs w:val="28"/>
        </w:rPr>
      </w:pPr>
      <w:r>
        <w:rPr>
          <w:sz w:val="24"/>
        </w:rPr>
        <w:t>Zainteresowani mogą zapoznać się z niezbędną dokumentacją sprawy w siedzibie Urzędu Miasta Siedlce.</w:t>
      </w:r>
    </w:p>
    <w:p w:rsidR="00201842" w:rsidRPr="00201842" w:rsidRDefault="00201842" w:rsidP="005A4EEE">
      <w:pPr>
        <w:spacing w:after="0" w:line="240" w:lineRule="auto"/>
        <w:ind w:firstLine="708"/>
        <w:rPr>
          <w:sz w:val="24"/>
        </w:rPr>
      </w:pPr>
      <w:r w:rsidRPr="00201842">
        <w:rPr>
          <w:sz w:val="24"/>
        </w:rPr>
        <w:t>Organem właściwym do rozpatrzenia wniosków jest Prezydent Miasta Siedlce.</w:t>
      </w:r>
    </w:p>
    <w:p w:rsidR="00201842" w:rsidRDefault="00B96ABF" w:rsidP="00B96ABF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W przedmiotowej sprawie </w:t>
      </w:r>
      <w:r w:rsidRPr="00B96ABF">
        <w:rPr>
          <w:sz w:val="24"/>
        </w:rPr>
        <w:t xml:space="preserve">postępowaniu w sprawie </w:t>
      </w:r>
      <w:r w:rsidRPr="00B96ABF">
        <w:rPr>
          <w:iCs/>
          <w:sz w:val="24"/>
        </w:rPr>
        <w:t>transgranicznego</w:t>
      </w:r>
      <w:r w:rsidRPr="00B96ABF">
        <w:rPr>
          <w:sz w:val="24"/>
        </w:rPr>
        <w:t xml:space="preserve"> oddziaływania na środowisko</w:t>
      </w:r>
      <w:r>
        <w:rPr>
          <w:sz w:val="24"/>
        </w:rPr>
        <w:t xml:space="preserve"> nie</w:t>
      </w:r>
      <w:r w:rsidRPr="00B96ABF">
        <w:rPr>
          <w:sz w:val="24"/>
        </w:rPr>
        <w:t xml:space="preserve"> jest prowadzone.</w:t>
      </w:r>
      <w:r w:rsidR="00D55BEC">
        <w:rPr>
          <w:sz w:val="24"/>
        </w:rPr>
        <w:t xml:space="preserve">     </w:t>
      </w:r>
    </w:p>
    <w:p w:rsidR="00D55BEC" w:rsidRDefault="00D55BEC" w:rsidP="00B96ABF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  <w:t>PREZYDENT MIASTA</w:t>
      </w:r>
    </w:p>
    <w:p w:rsidR="00D55BEC" w:rsidRPr="00201842" w:rsidRDefault="00D55BEC" w:rsidP="00B96ABF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07F5"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 xml:space="preserve">Tomasz </w:t>
      </w:r>
      <w:r w:rsidR="00F307F5">
        <w:rPr>
          <w:sz w:val="24"/>
        </w:rPr>
        <w:t xml:space="preserve"> </w:t>
      </w:r>
      <w:proofErr w:type="spellStart"/>
      <w:r>
        <w:rPr>
          <w:sz w:val="24"/>
        </w:rPr>
        <w:t>Hapunowicz</w:t>
      </w:r>
      <w:proofErr w:type="spellEnd"/>
    </w:p>
    <w:p w:rsidR="00201842" w:rsidRPr="00201842" w:rsidRDefault="00201842" w:rsidP="00A60DDB">
      <w:pPr>
        <w:spacing w:after="0" w:line="240" w:lineRule="auto"/>
        <w:rPr>
          <w:b/>
          <w:bCs/>
          <w:sz w:val="28"/>
          <w:szCs w:val="28"/>
        </w:rPr>
      </w:pPr>
      <w:r w:rsidRPr="00201842">
        <w:rPr>
          <w:sz w:val="24"/>
        </w:rPr>
        <w:lastRenderedPageBreak/>
        <w:tab/>
      </w:r>
      <w:r w:rsidRPr="00201842">
        <w:rPr>
          <w:sz w:val="24"/>
        </w:rPr>
        <w:tab/>
      </w:r>
      <w:r w:rsidRPr="00201842">
        <w:rPr>
          <w:sz w:val="24"/>
        </w:rPr>
        <w:tab/>
      </w:r>
      <w:r w:rsidRPr="00201842">
        <w:rPr>
          <w:rFonts w:ascii="Arial" w:hAnsi="Arial" w:cs="Arial"/>
          <w:sz w:val="24"/>
        </w:rPr>
        <w:tab/>
      </w:r>
      <w:r w:rsidRPr="00201842">
        <w:rPr>
          <w:rFonts w:ascii="Arial" w:hAnsi="Arial" w:cs="Arial"/>
          <w:sz w:val="24"/>
        </w:rPr>
        <w:tab/>
      </w:r>
      <w:r w:rsidRPr="00201842">
        <w:rPr>
          <w:b/>
          <w:bCs/>
          <w:sz w:val="28"/>
          <w:szCs w:val="28"/>
        </w:rPr>
        <w:tab/>
      </w:r>
      <w:r w:rsidRPr="00201842">
        <w:rPr>
          <w:b/>
          <w:bCs/>
          <w:sz w:val="28"/>
          <w:szCs w:val="28"/>
        </w:rPr>
        <w:tab/>
      </w:r>
      <w:r w:rsidRPr="00201842">
        <w:rPr>
          <w:b/>
          <w:bCs/>
          <w:sz w:val="28"/>
          <w:szCs w:val="28"/>
        </w:rPr>
        <w:tab/>
        <w:t xml:space="preserve"> </w:t>
      </w:r>
    </w:p>
    <w:p w:rsidR="00201842" w:rsidRPr="00201842" w:rsidRDefault="00201842" w:rsidP="00201842">
      <w:pPr>
        <w:spacing w:after="0" w:line="240" w:lineRule="auto"/>
        <w:rPr>
          <w:sz w:val="24"/>
        </w:rPr>
      </w:pPr>
    </w:p>
    <w:p w:rsidR="00201842" w:rsidRPr="00201842" w:rsidRDefault="00201842" w:rsidP="00201842">
      <w:pPr>
        <w:spacing w:after="0" w:line="240" w:lineRule="auto"/>
        <w:rPr>
          <w:sz w:val="24"/>
        </w:rPr>
      </w:pPr>
    </w:p>
    <w:p w:rsidR="00EB4182" w:rsidRDefault="00EB4182"/>
    <w:sectPr w:rsidR="00EB4182" w:rsidSect="0054071C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42"/>
    <w:rsid w:val="001C77A6"/>
    <w:rsid w:val="00201842"/>
    <w:rsid w:val="0059057E"/>
    <w:rsid w:val="005A4EEE"/>
    <w:rsid w:val="006C7E72"/>
    <w:rsid w:val="00884B88"/>
    <w:rsid w:val="00A60DDB"/>
    <w:rsid w:val="00B05A4C"/>
    <w:rsid w:val="00B96ABF"/>
    <w:rsid w:val="00D03346"/>
    <w:rsid w:val="00D55BEC"/>
    <w:rsid w:val="00D8621F"/>
    <w:rsid w:val="00E9378B"/>
    <w:rsid w:val="00EB4182"/>
    <w:rsid w:val="00F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18B1-5F03-43F1-B165-38490125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E72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9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i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4</cp:revision>
  <cp:lastPrinted>2025-09-12T06:50:00Z</cp:lastPrinted>
  <dcterms:created xsi:type="dcterms:W3CDTF">2025-09-11T13:34:00Z</dcterms:created>
  <dcterms:modified xsi:type="dcterms:W3CDTF">2025-09-12T12:15:00Z</dcterms:modified>
</cp:coreProperties>
</file>